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7506C" w:rsidRDefault="00F72978">
      <w:pPr>
        <w:spacing w:after="0"/>
      </w:pPr>
      <w:r>
        <w:rPr>
          <w:noProof/>
          <w:lang w:val="ru-RU" w:eastAsia="ru-RU"/>
        </w:rPr>
        <w:drawing>
          <wp:inline distT="0" distB="0" distL="0" distR="0">
            <wp:extent cx="1905000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1905000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7506C" w:rsidRPr="00F72978" w:rsidRDefault="00F72978">
      <w:pPr>
        <w:spacing w:after="0"/>
        <w:rPr>
          <w:lang w:val="ru-RU"/>
        </w:rPr>
      </w:pPr>
      <w:bookmarkStart w:id="0" w:name="_GoBack"/>
      <w:r w:rsidRPr="00F72978">
        <w:rPr>
          <w:b/>
          <w:color w:val="000000"/>
          <w:lang w:val="ru-RU"/>
        </w:rPr>
        <w:t>Об утверждении Правил делопроизводства</w:t>
      </w:r>
    </w:p>
    <w:bookmarkEnd w:id="0"/>
    <w:p w:rsidR="0057506C" w:rsidRPr="00F72978" w:rsidRDefault="00F72978">
      <w:pPr>
        <w:spacing w:after="0"/>
        <w:rPr>
          <w:lang w:val="ru-RU"/>
        </w:rPr>
      </w:pPr>
      <w:r w:rsidRPr="00F72978">
        <w:rPr>
          <w:color w:val="000000"/>
          <w:sz w:val="20"/>
          <w:lang w:val="ru-RU"/>
        </w:rPr>
        <w:t xml:space="preserve">Приказ </w:t>
      </w:r>
      <w:proofErr w:type="spellStart"/>
      <w:r w:rsidRPr="00F72978">
        <w:rPr>
          <w:color w:val="000000"/>
          <w:sz w:val="20"/>
          <w:lang w:val="ru-RU"/>
        </w:rPr>
        <w:t>и.о</w:t>
      </w:r>
      <w:proofErr w:type="spellEnd"/>
      <w:r w:rsidRPr="00F72978">
        <w:rPr>
          <w:color w:val="000000"/>
          <w:sz w:val="20"/>
          <w:lang w:val="ru-RU"/>
        </w:rPr>
        <w:t>. Министра юстиции Республики Казахстан от 7 марта 2014 года № 97. Зарегистрирован в Министерстве юстиции Республики Казахстан 20 марта 2014 года № 9268</w:t>
      </w:r>
    </w:p>
    <w:p w:rsidR="0057506C" w:rsidRPr="00F72978" w:rsidRDefault="00F72978">
      <w:pPr>
        <w:spacing w:after="0"/>
        <w:rPr>
          <w:lang w:val="ru-RU"/>
        </w:rPr>
      </w:pPr>
      <w:bookmarkStart w:id="1" w:name="z1"/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</w:t>
      </w:r>
      <w:proofErr w:type="gramStart"/>
      <w:r w:rsidRPr="00F72978">
        <w:rPr>
          <w:color w:val="000000"/>
          <w:sz w:val="20"/>
          <w:lang w:val="ru-RU"/>
        </w:rPr>
        <w:t>В соответствии с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подпунктом 11)</w:t>
      </w:r>
      <w:r w:rsidRPr="00F72978">
        <w:rPr>
          <w:color w:val="000000"/>
          <w:sz w:val="20"/>
          <w:lang w:val="ru-RU"/>
        </w:rPr>
        <w:t xml:space="preserve"> статьи 167 Закона Республики Казахстан от 2 апреля 2010 года «Об исполнительном производстве и статусе судебных исполнителей», </w:t>
      </w:r>
      <w:r w:rsidRPr="00F72978">
        <w:rPr>
          <w:b/>
          <w:color w:val="000000"/>
          <w:sz w:val="20"/>
          <w:lang w:val="ru-RU"/>
        </w:rPr>
        <w:t>ПРИКАЗЫВАЮ</w:t>
      </w:r>
      <w:r w:rsidRPr="00F72978">
        <w:rPr>
          <w:color w:val="000000"/>
          <w:sz w:val="20"/>
          <w:lang w:val="ru-RU"/>
        </w:rPr>
        <w:t>: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1.</w:t>
      </w:r>
      <w:proofErr w:type="gramEnd"/>
      <w:r w:rsidRPr="00F72978">
        <w:rPr>
          <w:color w:val="000000"/>
          <w:sz w:val="20"/>
          <w:lang w:val="ru-RU"/>
        </w:rPr>
        <w:t xml:space="preserve"> Утвердить прилагаемые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Правила делопроизводства.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2. Признать утратившим силу следующие нормативные пра</w:t>
      </w:r>
      <w:r w:rsidRPr="00F72978">
        <w:rPr>
          <w:color w:val="000000"/>
          <w:sz w:val="20"/>
          <w:lang w:val="ru-RU"/>
        </w:rPr>
        <w:t>вовые акты Министерства юстиции Республики Казахстан: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1)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 xml:space="preserve">приказ </w:t>
      </w:r>
      <w:proofErr w:type="spellStart"/>
      <w:r w:rsidRPr="00F72978">
        <w:rPr>
          <w:color w:val="000000"/>
          <w:sz w:val="20"/>
          <w:lang w:val="ru-RU"/>
        </w:rPr>
        <w:t>и.о</w:t>
      </w:r>
      <w:proofErr w:type="spellEnd"/>
      <w:r w:rsidRPr="00F72978">
        <w:rPr>
          <w:color w:val="000000"/>
          <w:sz w:val="20"/>
          <w:lang w:val="ru-RU"/>
        </w:rPr>
        <w:t>. Министра юстиции Республики Казахстан от 3 ноября 2010 года № 306 «Об утверждении Правил делопроизводства в конторе частного судебного исполнителя» (зарегистрированный в Реестре гос</w:t>
      </w:r>
      <w:r w:rsidRPr="00F72978">
        <w:rPr>
          <w:color w:val="000000"/>
          <w:sz w:val="20"/>
          <w:lang w:val="ru-RU"/>
        </w:rPr>
        <w:t>ударственной регистрации нормативных правовых актов № 6628, опубликованный в газете «</w:t>
      </w:r>
      <w:proofErr w:type="gramStart"/>
      <w:r w:rsidRPr="00F72978">
        <w:rPr>
          <w:color w:val="000000"/>
          <w:sz w:val="20"/>
          <w:lang w:val="ru-RU"/>
        </w:rPr>
        <w:t>Казахстанская</w:t>
      </w:r>
      <w:proofErr w:type="gramEnd"/>
      <w:r w:rsidRPr="00F72978">
        <w:rPr>
          <w:color w:val="000000"/>
          <w:sz w:val="20"/>
          <w:lang w:val="ru-RU"/>
        </w:rPr>
        <w:t xml:space="preserve"> правда» от 25 ноября 2010 года, № 320 (26381));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</w:t>
      </w:r>
      <w:proofErr w:type="gramStart"/>
      <w:r w:rsidRPr="00F72978">
        <w:rPr>
          <w:color w:val="000000"/>
          <w:sz w:val="20"/>
          <w:lang w:val="ru-RU"/>
        </w:rPr>
        <w:t>2)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приказ Министра юстиции Республики Казахстан от 28 июня 2012 года № 238 «О внесении изменения в прик</w:t>
      </w:r>
      <w:r w:rsidRPr="00F72978">
        <w:rPr>
          <w:color w:val="000000"/>
          <w:sz w:val="20"/>
          <w:lang w:val="ru-RU"/>
        </w:rPr>
        <w:t xml:space="preserve">аз </w:t>
      </w:r>
      <w:proofErr w:type="spellStart"/>
      <w:r w:rsidRPr="00F72978">
        <w:rPr>
          <w:color w:val="000000"/>
          <w:sz w:val="20"/>
          <w:lang w:val="ru-RU"/>
        </w:rPr>
        <w:t>и.о</w:t>
      </w:r>
      <w:proofErr w:type="spellEnd"/>
      <w:r w:rsidRPr="00F72978">
        <w:rPr>
          <w:color w:val="000000"/>
          <w:sz w:val="20"/>
          <w:lang w:val="ru-RU"/>
        </w:rPr>
        <w:t>. Министра юстиции Республики Казахстан от 3 ноября 2010 года № 306 «Об утверждении Правил делопроизводства в конторе частного судебного исполнителя» (зарегистрированный в Реестре государственной регистрации нормативных правовых актов № 7777, опублик</w:t>
      </w:r>
      <w:r w:rsidRPr="00F72978">
        <w:rPr>
          <w:color w:val="000000"/>
          <w:sz w:val="20"/>
          <w:lang w:val="ru-RU"/>
        </w:rPr>
        <w:t>ованный в Собрании актов центральных исполнительных и иных центральных государственных органов Республики Казахстан</w:t>
      </w:r>
      <w:proofErr w:type="gramEnd"/>
      <w:r w:rsidRPr="00F72978">
        <w:rPr>
          <w:color w:val="000000"/>
          <w:sz w:val="20"/>
          <w:lang w:val="ru-RU"/>
        </w:rPr>
        <w:t xml:space="preserve"> от 27 сентября 2012 года, № 15).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3. Комитету по исполнению судебных актов Министерства юстиции Республики Казахстан (</w:t>
      </w:r>
      <w:proofErr w:type="spellStart"/>
      <w:r w:rsidRPr="00F72978">
        <w:rPr>
          <w:color w:val="000000"/>
          <w:sz w:val="20"/>
          <w:lang w:val="ru-RU"/>
        </w:rPr>
        <w:t>Ешмагамбетов</w:t>
      </w:r>
      <w:proofErr w:type="spellEnd"/>
      <w:r w:rsidRPr="00F72978">
        <w:rPr>
          <w:color w:val="000000"/>
          <w:sz w:val="20"/>
          <w:lang w:val="ru-RU"/>
        </w:rPr>
        <w:t xml:space="preserve"> Ж.Б.</w:t>
      </w:r>
      <w:r w:rsidRPr="00F72978">
        <w:rPr>
          <w:color w:val="000000"/>
          <w:sz w:val="20"/>
          <w:lang w:val="ru-RU"/>
        </w:rPr>
        <w:t>):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1) обеспечить государственную регистрацию настоящего приказа;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2) после государственной регистрации настоящего приказа обеспечить его официальное опубликование в информационно-правовой системе «</w:t>
      </w:r>
      <w:proofErr w:type="spellStart"/>
      <w:r w:rsidRPr="00F72978">
        <w:rPr>
          <w:color w:val="000000"/>
          <w:sz w:val="20"/>
          <w:lang w:val="ru-RU"/>
        </w:rPr>
        <w:t>Әділет</w:t>
      </w:r>
      <w:proofErr w:type="spellEnd"/>
      <w:r w:rsidRPr="00F72978">
        <w:rPr>
          <w:color w:val="000000"/>
          <w:sz w:val="20"/>
          <w:lang w:val="ru-RU"/>
        </w:rPr>
        <w:t>».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4. </w:t>
      </w:r>
      <w:proofErr w:type="gramStart"/>
      <w:r w:rsidRPr="00F72978">
        <w:rPr>
          <w:color w:val="000000"/>
          <w:sz w:val="20"/>
          <w:lang w:val="ru-RU"/>
        </w:rPr>
        <w:t>Контроль за</w:t>
      </w:r>
      <w:proofErr w:type="gramEnd"/>
      <w:r w:rsidRPr="00F72978">
        <w:rPr>
          <w:color w:val="000000"/>
          <w:sz w:val="20"/>
          <w:lang w:val="ru-RU"/>
        </w:rPr>
        <w:t xml:space="preserve"> исполнением настоя</w:t>
      </w:r>
      <w:r w:rsidRPr="00F72978">
        <w:rPr>
          <w:color w:val="000000"/>
          <w:sz w:val="20"/>
          <w:lang w:val="ru-RU"/>
        </w:rPr>
        <w:t xml:space="preserve">щего приказа возложить на Председателя Комитета по исполнению судебных актов Министерства юстиции Республики Казахстан </w:t>
      </w:r>
      <w:proofErr w:type="spellStart"/>
      <w:r w:rsidRPr="00F72978">
        <w:rPr>
          <w:color w:val="000000"/>
          <w:sz w:val="20"/>
          <w:lang w:val="ru-RU"/>
        </w:rPr>
        <w:t>Ешмагамбетова</w:t>
      </w:r>
      <w:proofErr w:type="spellEnd"/>
      <w:r w:rsidRPr="00F72978">
        <w:rPr>
          <w:color w:val="000000"/>
          <w:sz w:val="20"/>
          <w:lang w:val="ru-RU"/>
        </w:rPr>
        <w:t xml:space="preserve"> Ж.Б.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5. Настоящий приказ вводится в действие по истечении десяти календарных дней после дня его первого официального </w:t>
      </w:r>
      <w:r w:rsidRPr="00F72978">
        <w:rPr>
          <w:color w:val="000000"/>
          <w:sz w:val="20"/>
          <w:lang w:val="ru-RU"/>
        </w:rPr>
        <w:t>опубликования.</w:t>
      </w:r>
    </w:p>
    <w:bookmarkEnd w:id="1"/>
    <w:p w:rsidR="0057506C" w:rsidRPr="00F72978" w:rsidRDefault="00F72978">
      <w:pPr>
        <w:spacing w:after="0"/>
        <w:rPr>
          <w:lang w:val="ru-RU"/>
        </w:rPr>
      </w:pPr>
      <w:r>
        <w:rPr>
          <w:color w:val="000000"/>
          <w:sz w:val="20"/>
        </w:rPr>
        <w:t>    </w:t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proofErr w:type="spellStart"/>
      <w:r w:rsidRPr="00F72978">
        <w:rPr>
          <w:i/>
          <w:color w:val="000000"/>
          <w:sz w:val="20"/>
          <w:lang w:val="ru-RU"/>
        </w:rPr>
        <w:t>И.о</w:t>
      </w:r>
      <w:proofErr w:type="spellEnd"/>
      <w:r w:rsidRPr="00F72978">
        <w:rPr>
          <w:i/>
          <w:color w:val="000000"/>
          <w:sz w:val="20"/>
          <w:lang w:val="ru-RU"/>
        </w:rPr>
        <w:t>. Министра юстиции</w:t>
      </w:r>
      <w:r w:rsidRPr="00F72978">
        <w:rPr>
          <w:lang w:val="ru-RU"/>
        </w:rPr>
        <w:br/>
      </w:r>
      <w:r>
        <w:rPr>
          <w:i/>
          <w:color w:val="000000"/>
          <w:sz w:val="20"/>
        </w:rPr>
        <w:t>     </w:t>
      </w:r>
      <w:r w:rsidRPr="00F72978">
        <w:rPr>
          <w:i/>
          <w:color w:val="000000"/>
          <w:sz w:val="20"/>
          <w:lang w:val="ru-RU"/>
        </w:rPr>
        <w:t xml:space="preserve"> Республики Казахстан</w:t>
      </w:r>
      <w:r>
        <w:rPr>
          <w:i/>
          <w:color w:val="000000"/>
          <w:sz w:val="20"/>
        </w:rPr>
        <w:t>                      </w:t>
      </w:r>
      <w:r w:rsidRPr="00F72978">
        <w:rPr>
          <w:i/>
          <w:color w:val="000000"/>
          <w:sz w:val="20"/>
          <w:lang w:val="ru-RU"/>
        </w:rPr>
        <w:t xml:space="preserve"> З. </w:t>
      </w:r>
      <w:proofErr w:type="spellStart"/>
      <w:r w:rsidRPr="00F72978">
        <w:rPr>
          <w:i/>
          <w:color w:val="000000"/>
          <w:sz w:val="20"/>
          <w:lang w:val="ru-RU"/>
        </w:rPr>
        <w:t>Баймолдина</w:t>
      </w:r>
      <w:proofErr w:type="spellEnd"/>
    </w:p>
    <w:p w:rsidR="0057506C" w:rsidRPr="00F72978" w:rsidRDefault="00F72978">
      <w:pPr>
        <w:spacing w:after="0"/>
        <w:jc w:val="right"/>
        <w:rPr>
          <w:lang w:val="ru-RU"/>
        </w:rPr>
      </w:pPr>
      <w:bookmarkStart w:id="2" w:name="z9"/>
      <w:r w:rsidRPr="00F72978">
        <w:rPr>
          <w:color w:val="000000"/>
          <w:sz w:val="20"/>
          <w:lang w:val="ru-RU"/>
        </w:rPr>
        <w:t xml:space="preserve">  Утверждены</w:t>
      </w:r>
      <w:r>
        <w:rPr>
          <w:color w:val="000000"/>
          <w:sz w:val="20"/>
        </w:rPr>
        <w:t>        </w:t>
      </w:r>
      <w:r w:rsidRPr="00F72978">
        <w:rPr>
          <w:color w:val="000000"/>
          <w:sz w:val="20"/>
          <w:lang w:val="ru-RU"/>
        </w:rPr>
        <w:t xml:space="preserve"> </w:t>
      </w:r>
      <w:r w:rsidRPr="00F72978">
        <w:rPr>
          <w:lang w:val="ru-RU"/>
        </w:rPr>
        <w:br/>
      </w:r>
      <w:r w:rsidRPr="00F72978">
        <w:rPr>
          <w:color w:val="000000"/>
          <w:sz w:val="20"/>
          <w:lang w:val="ru-RU"/>
        </w:rPr>
        <w:t xml:space="preserve">приказом </w:t>
      </w:r>
      <w:proofErr w:type="spellStart"/>
      <w:r w:rsidRPr="00F72978">
        <w:rPr>
          <w:color w:val="000000"/>
          <w:sz w:val="20"/>
          <w:lang w:val="ru-RU"/>
        </w:rPr>
        <w:t>и.о</w:t>
      </w:r>
      <w:proofErr w:type="spellEnd"/>
      <w:r w:rsidRPr="00F72978">
        <w:rPr>
          <w:color w:val="000000"/>
          <w:sz w:val="20"/>
          <w:lang w:val="ru-RU"/>
        </w:rPr>
        <w:t>. Министра юстиции</w:t>
      </w:r>
      <w:r w:rsidRPr="00F72978">
        <w:rPr>
          <w:lang w:val="ru-RU"/>
        </w:rPr>
        <w:br/>
      </w:r>
      <w:r w:rsidRPr="00F72978">
        <w:rPr>
          <w:color w:val="000000"/>
          <w:sz w:val="20"/>
          <w:lang w:val="ru-RU"/>
        </w:rPr>
        <w:t xml:space="preserve"> Республики Казахстан</w:t>
      </w:r>
      <w:r>
        <w:rPr>
          <w:color w:val="000000"/>
          <w:sz w:val="20"/>
        </w:rPr>
        <w:t>  </w:t>
      </w:r>
      <w:r w:rsidRPr="00F72978">
        <w:rPr>
          <w:color w:val="000000"/>
          <w:sz w:val="20"/>
          <w:lang w:val="ru-RU"/>
        </w:rPr>
        <w:t xml:space="preserve"> </w:t>
      </w:r>
      <w:r w:rsidRPr="00F72978">
        <w:rPr>
          <w:lang w:val="ru-RU"/>
        </w:rPr>
        <w:br/>
      </w:r>
      <w:r w:rsidRPr="00F72978">
        <w:rPr>
          <w:color w:val="000000"/>
          <w:sz w:val="20"/>
          <w:lang w:val="ru-RU"/>
        </w:rPr>
        <w:t>от 7 марта 2014 года № 97</w:t>
      </w:r>
    </w:p>
    <w:p w:rsidR="0057506C" w:rsidRPr="00F72978" w:rsidRDefault="00F72978">
      <w:pPr>
        <w:spacing w:after="0"/>
        <w:rPr>
          <w:lang w:val="ru-RU"/>
        </w:rPr>
      </w:pPr>
      <w:bookmarkStart w:id="3" w:name="z10"/>
      <w:bookmarkEnd w:id="2"/>
      <w:r w:rsidRPr="00F72978">
        <w:rPr>
          <w:b/>
          <w:color w:val="000000"/>
          <w:lang w:val="ru-RU"/>
        </w:rPr>
        <w:t xml:space="preserve">   Правила делопроизводства</w:t>
      </w:r>
    </w:p>
    <w:p w:rsidR="0057506C" w:rsidRPr="00F72978" w:rsidRDefault="00F72978">
      <w:pPr>
        <w:spacing w:after="0"/>
        <w:rPr>
          <w:lang w:val="ru-RU"/>
        </w:rPr>
      </w:pPr>
      <w:bookmarkStart w:id="4" w:name="z11"/>
      <w:bookmarkEnd w:id="3"/>
      <w:r w:rsidRPr="00F72978">
        <w:rPr>
          <w:b/>
          <w:color w:val="000000"/>
          <w:lang w:val="ru-RU"/>
        </w:rPr>
        <w:t xml:space="preserve">   1. Общие положе</w:t>
      </w:r>
      <w:r w:rsidRPr="00F72978">
        <w:rPr>
          <w:b/>
          <w:color w:val="000000"/>
          <w:lang w:val="ru-RU"/>
        </w:rPr>
        <w:t>ния</w:t>
      </w:r>
    </w:p>
    <w:p w:rsidR="0057506C" w:rsidRPr="00F72978" w:rsidRDefault="00F72978">
      <w:pPr>
        <w:spacing w:after="0"/>
        <w:rPr>
          <w:lang w:val="ru-RU"/>
        </w:rPr>
      </w:pPr>
      <w:bookmarkStart w:id="5" w:name="z12"/>
      <w:bookmarkEnd w:id="4"/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1. </w:t>
      </w:r>
      <w:proofErr w:type="gramStart"/>
      <w:r w:rsidRPr="00F72978">
        <w:rPr>
          <w:color w:val="000000"/>
          <w:sz w:val="20"/>
          <w:lang w:val="ru-RU"/>
        </w:rPr>
        <w:t>Правила делопроизводства (далее – Правила) разработаны в соответствии с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подпунктом 11) статьи 167 Закона Республики Казахстан от 2 апреля 2010 года «Об исполнительном производстве и статусе судебных исполнителей» (далее – Закон) и определяют п</w:t>
      </w:r>
      <w:r w:rsidRPr="00F72978">
        <w:rPr>
          <w:color w:val="000000"/>
          <w:sz w:val="20"/>
          <w:lang w:val="ru-RU"/>
        </w:rPr>
        <w:t>орядок ведения делопроизводства частным судебным исполнителем.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2.</w:t>
      </w:r>
      <w:proofErr w:type="gramEnd"/>
      <w:r w:rsidRPr="00F72978">
        <w:rPr>
          <w:color w:val="000000"/>
          <w:sz w:val="20"/>
          <w:lang w:val="ru-RU"/>
        </w:rPr>
        <w:t xml:space="preserve"> В соответствии со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статьей 8 Закона язык исполнительного производства и делопроизводства, связанного с его ведением, устанавливается с учетом языка судебного решения или иного документа</w:t>
      </w:r>
      <w:r w:rsidRPr="00F72978">
        <w:rPr>
          <w:color w:val="000000"/>
          <w:sz w:val="20"/>
          <w:lang w:val="ru-RU"/>
        </w:rPr>
        <w:t>, подлежащего исполнению.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При совершении исполнительных действий участники исполнительного производства в случае, если они не владеют языком, на котором ведется исполнительное производство по собственной инициативе или по предложению судебного исполн</w:t>
      </w:r>
      <w:r w:rsidRPr="00F72978">
        <w:rPr>
          <w:color w:val="000000"/>
          <w:sz w:val="20"/>
          <w:lang w:val="ru-RU"/>
        </w:rPr>
        <w:t>ителя привлекают переводчика.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3. Организация и правильное ведение делопроизводства и архива лежит на частном судебном исполнителе.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4. </w:t>
      </w:r>
      <w:proofErr w:type="gramStart"/>
      <w:r w:rsidRPr="00F72978">
        <w:rPr>
          <w:color w:val="000000"/>
          <w:sz w:val="20"/>
          <w:lang w:val="ru-RU"/>
        </w:rPr>
        <w:t>При прекращении действия лицензии частного судебного исполнителя региональная палата частных судебных исполнит</w:t>
      </w:r>
      <w:r w:rsidRPr="00F72978">
        <w:rPr>
          <w:color w:val="000000"/>
          <w:sz w:val="20"/>
          <w:lang w:val="ru-RU"/>
        </w:rPr>
        <w:t>елей по поручению уполномоченного органа принимает меры по передаче архива, средств текущего счета частного судебного исполнителя, у которого прекращено действие лицензии, другому частному судебному исполнителю, а также по изъятию лицензии частного судебно</w:t>
      </w:r>
      <w:r w:rsidRPr="00F72978">
        <w:rPr>
          <w:color w:val="000000"/>
          <w:sz w:val="20"/>
          <w:lang w:val="ru-RU"/>
        </w:rPr>
        <w:t>го исполнителя для передачи ее уполномоченному органу и уничтожению личной печати частного судебного исполнителя.</w:t>
      </w:r>
      <w:proofErr w:type="gramEnd"/>
      <w:r w:rsidRPr="00F72978">
        <w:rPr>
          <w:lang w:val="ru-RU"/>
        </w:rPr>
        <w:br/>
      </w:r>
      <w:r>
        <w:rPr>
          <w:color w:val="FF0000"/>
          <w:sz w:val="20"/>
        </w:rPr>
        <w:lastRenderedPageBreak/>
        <w:t>     </w:t>
      </w:r>
      <w:r w:rsidRPr="00F72978">
        <w:rPr>
          <w:color w:val="FF0000"/>
          <w:sz w:val="20"/>
          <w:lang w:val="ru-RU"/>
        </w:rPr>
        <w:t xml:space="preserve"> Сноска. Пункт 4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</w:t>
      </w:r>
      <w:r w:rsidRPr="00F72978">
        <w:rPr>
          <w:color w:val="FF0000"/>
          <w:sz w:val="20"/>
          <w:lang w:val="ru-RU"/>
        </w:rPr>
        <w:t>ле дня его первого официального опубликования).</w:t>
      </w:r>
    </w:p>
    <w:p w:rsidR="0057506C" w:rsidRPr="00F72978" w:rsidRDefault="00F72978">
      <w:pPr>
        <w:spacing w:after="0"/>
        <w:rPr>
          <w:lang w:val="ru-RU"/>
        </w:rPr>
      </w:pPr>
      <w:bookmarkStart w:id="6" w:name="z16"/>
      <w:bookmarkEnd w:id="5"/>
      <w:r w:rsidRPr="00F72978">
        <w:rPr>
          <w:b/>
          <w:color w:val="000000"/>
          <w:lang w:val="ru-RU"/>
        </w:rPr>
        <w:t xml:space="preserve">   2. Порядок ведения делопроизводства</w:t>
      </w:r>
    </w:p>
    <w:p w:rsidR="0057506C" w:rsidRPr="00F72978" w:rsidRDefault="00F72978">
      <w:pPr>
        <w:spacing w:after="0"/>
        <w:rPr>
          <w:lang w:val="ru-RU"/>
        </w:rPr>
      </w:pPr>
      <w:bookmarkStart w:id="7" w:name="z17"/>
      <w:bookmarkEnd w:id="6"/>
      <w:r w:rsidRPr="00F72978">
        <w:rPr>
          <w:b/>
          <w:color w:val="000000"/>
          <w:lang w:val="ru-RU"/>
        </w:rPr>
        <w:t xml:space="preserve">   Параграф 1. Подготовка служебных документов</w:t>
      </w:r>
    </w:p>
    <w:p w:rsidR="0057506C" w:rsidRPr="00F72978" w:rsidRDefault="00F72978">
      <w:pPr>
        <w:spacing w:after="0"/>
        <w:rPr>
          <w:lang w:val="ru-RU"/>
        </w:rPr>
      </w:pPr>
      <w:bookmarkStart w:id="8" w:name="z18"/>
      <w:bookmarkEnd w:id="7"/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5. В документах организационно-распорядительного характера, исходящих от частных судебных исполнителей, следует указ</w:t>
      </w:r>
      <w:r w:rsidRPr="00F72978">
        <w:rPr>
          <w:color w:val="000000"/>
          <w:sz w:val="20"/>
          <w:lang w:val="ru-RU"/>
        </w:rPr>
        <w:t>ывать фамилию, имя, отчество (при наличии) частного судебного исполнителя, занимающегося частной практикой, почтовый адрес и территорию деятельности частного судебного исполнителя, по которому частным судебным исполнителем осуществляется деятельность по ис</w:t>
      </w:r>
      <w:r w:rsidRPr="00F72978">
        <w:rPr>
          <w:color w:val="000000"/>
          <w:sz w:val="20"/>
          <w:lang w:val="ru-RU"/>
        </w:rPr>
        <w:t>полнению исполнительных документов.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Заголовок документа (протокол, постановление, акт, представление, запрос) печатается заглавными буквами, предельно краток и точно отражает содержание документа. Наименование вида документа к заголовку печатается пр</w:t>
      </w:r>
      <w:r w:rsidRPr="00F72978">
        <w:rPr>
          <w:color w:val="000000"/>
          <w:sz w:val="20"/>
          <w:lang w:val="ru-RU"/>
        </w:rPr>
        <w:t>описными буквами.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5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6. При написании адреса на документе </w:t>
      </w:r>
      <w:r w:rsidRPr="00F72978">
        <w:rPr>
          <w:color w:val="000000"/>
          <w:sz w:val="20"/>
          <w:lang w:val="ru-RU"/>
        </w:rPr>
        <w:t>соблюдаются следующие реквизиты: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документ адресуется организации (организациям), ее структурному подразделению или конкретному лицу;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почтовый адрес корреспондента указывается полностью после названия организации (организаций), которой направляе</w:t>
      </w:r>
      <w:r w:rsidRPr="00F72978">
        <w:rPr>
          <w:color w:val="000000"/>
          <w:sz w:val="20"/>
          <w:lang w:val="ru-RU"/>
        </w:rPr>
        <w:t>тся документ. В том случае, когда документ направляется гражданам, сначала указывается почтовый адрес, а затем фамилия и инициалы получателя.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7. Датирование документов производится двумя способами: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путем написания числа, месяца и года, например</w:t>
      </w:r>
      <w:r w:rsidRPr="00F72978">
        <w:rPr>
          <w:color w:val="000000"/>
          <w:sz w:val="20"/>
          <w:lang w:val="ru-RU"/>
        </w:rPr>
        <w:t>: 15 сентября 2008 года;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тремя парами арабских цифр, например: 15.09.08 г.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Если документ составлен не на бланке, дата проставляется ниже подписи с левой стороны документа.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8. Все экземпляры служебных документов подписываются.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В сост</w:t>
      </w:r>
      <w:r w:rsidRPr="00F72978">
        <w:rPr>
          <w:color w:val="000000"/>
          <w:sz w:val="20"/>
          <w:lang w:val="ru-RU"/>
        </w:rPr>
        <w:t>ав подписи документа входят: наименование должности лица, подписавшего документ, личная подпись и его расшифровка, например: «частный судебный исполнитель (подпись) Е.Ж. Жунусов».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9. Приложения к документу перечисляются после текста документа с указа</w:t>
      </w:r>
      <w:r w:rsidRPr="00F72978">
        <w:rPr>
          <w:color w:val="000000"/>
          <w:sz w:val="20"/>
          <w:lang w:val="ru-RU"/>
        </w:rPr>
        <w:t>нием количества листов в каждом приложении и числа их экземпляров.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Если документ имеет приложения, упоминаемые в тексте, то в приложении следует указать лишь количество листов и число экземпляров.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10. При ответе на запрос необходимо делать ссыл</w:t>
      </w:r>
      <w:r w:rsidRPr="00F72978">
        <w:rPr>
          <w:color w:val="000000"/>
          <w:sz w:val="20"/>
          <w:lang w:val="ru-RU"/>
        </w:rPr>
        <w:t>ку на номер и дату документа – запроса.</w:t>
      </w:r>
    </w:p>
    <w:p w:rsidR="0057506C" w:rsidRPr="00F72978" w:rsidRDefault="00F72978">
      <w:pPr>
        <w:spacing w:after="0"/>
        <w:rPr>
          <w:lang w:val="ru-RU"/>
        </w:rPr>
      </w:pPr>
      <w:bookmarkStart w:id="9" w:name="z24"/>
      <w:bookmarkEnd w:id="8"/>
      <w:r w:rsidRPr="00F72978">
        <w:rPr>
          <w:b/>
          <w:color w:val="000000"/>
          <w:lang w:val="ru-RU"/>
        </w:rPr>
        <w:t xml:space="preserve">   Параграф 2. Прием, регистрация и отправление документов</w:t>
      </w:r>
    </w:p>
    <w:p w:rsidR="0057506C" w:rsidRPr="00F72978" w:rsidRDefault="00F72978">
      <w:pPr>
        <w:spacing w:after="0"/>
        <w:rPr>
          <w:lang w:val="ru-RU"/>
        </w:rPr>
      </w:pPr>
      <w:bookmarkStart w:id="10" w:name="z25"/>
      <w:bookmarkEnd w:id="9"/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11. Регистрации подлежат документы (в том числе заявления), поступившие в контору частных судебных исполнителей либо частному судебному исполнителю.</w:t>
      </w:r>
      <w:r w:rsidRPr="00F72978">
        <w:rPr>
          <w:lang w:val="ru-RU"/>
        </w:rPr>
        <w:br/>
      </w:r>
      <w:r>
        <w:rPr>
          <w:color w:val="000000"/>
          <w:sz w:val="20"/>
        </w:rPr>
        <w:t>  </w:t>
      </w:r>
      <w:r>
        <w:rPr>
          <w:color w:val="000000"/>
          <w:sz w:val="20"/>
        </w:rPr>
        <w:t>  </w:t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F72978">
        <w:rPr>
          <w:color w:val="FF0000"/>
          <w:sz w:val="20"/>
          <w:lang w:val="ru-RU"/>
        </w:rPr>
        <w:t xml:space="preserve">Сноска. Пункт 11 в редакции приказа Министра юстиции РК от 27.05.2016 </w:t>
      </w:r>
      <w:r w:rsidRPr="00F72978">
        <w:rPr>
          <w:color w:val="000000"/>
          <w:sz w:val="20"/>
          <w:lang w:val="ru-RU"/>
        </w:rPr>
        <w:t>№ 357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12. При приеме поступивших документов, прежде всего, отбирают</w:t>
      </w:r>
      <w:r w:rsidRPr="00F72978">
        <w:rPr>
          <w:color w:val="000000"/>
          <w:sz w:val="20"/>
          <w:lang w:val="ru-RU"/>
        </w:rPr>
        <w:t>ся документы, доставленные не по назначению, а также проверяется целостность вложения. Ошибочно доставленные документы пересылаются по принадлежности.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В том случае, если обнаружено отсутствие документов или приложений к ним, об этом делается сообщени</w:t>
      </w:r>
      <w:r w:rsidRPr="00F72978">
        <w:rPr>
          <w:color w:val="000000"/>
          <w:sz w:val="20"/>
          <w:lang w:val="ru-RU"/>
        </w:rPr>
        <w:t xml:space="preserve">е отправителю </w:t>
      </w:r>
      <w:r>
        <w:rPr>
          <w:color w:val="000000"/>
          <w:sz w:val="20"/>
        </w:rPr>
        <w:t xml:space="preserve">(в </w:t>
      </w:r>
      <w:proofErr w:type="spellStart"/>
      <w:r>
        <w:rPr>
          <w:color w:val="000000"/>
          <w:sz w:val="20"/>
        </w:rPr>
        <w:t>письменной</w:t>
      </w:r>
      <w:proofErr w:type="spellEnd"/>
      <w:r>
        <w:rPr>
          <w:color w:val="000000"/>
          <w:sz w:val="20"/>
        </w:rPr>
        <w:t xml:space="preserve">, </w:t>
      </w:r>
      <w:proofErr w:type="spellStart"/>
      <w:r>
        <w:rPr>
          <w:color w:val="000000"/>
          <w:sz w:val="20"/>
        </w:rPr>
        <w:t>либо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устной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форме</w:t>
      </w:r>
      <w:proofErr w:type="spellEnd"/>
      <w:r>
        <w:rPr>
          <w:color w:val="000000"/>
          <w:sz w:val="20"/>
        </w:rPr>
        <w:t>).</w:t>
      </w:r>
      <w:r>
        <w:br/>
      </w:r>
      <w:r>
        <w:rPr>
          <w:color w:val="000000"/>
          <w:sz w:val="20"/>
        </w:rPr>
        <w:t xml:space="preserve">      </w:t>
      </w:r>
      <w:r w:rsidRPr="00F72978">
        <w:rPr>
          <w:color w:val="000000"/>
          <w:sz w:val="20"/>
          <w:lang w:val="ru-RU"/>
        </w:rPr>
        <w:t>13. Учет также ведется посредством государственной автоматизированной информационной системой исполнительного производства.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Документы, поступающие к частному судебному исполнителю или в контору ч</w:t>
      </w:r>
      <w:r w:rsidRPr="00F72978">
        <w:rPr>
          <w:color w:val="000000"/>
          <w:sz w:val="20"/>
          <w:lang w:val="ru-RU"/>
        </w:rPr>
        <w:t>астного судебного исполнителя, проходят регистрацию в журнале входящей корреспонденции.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13 в редакции приказа Министра юстиции РК от 27.05.2016 </w:t>
      </w:r>
      <w:r w:rsidRPr="00F72978">
        <w:rPr>
          <w:color w:val="000000"/>
          <w:sz w:val="20"/>
          <w:lang w:val="ru-RU"/>
        </w:rPr>
        <w:t>№ 357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</w:t>
      </w:r>
      <w:r w:rsidRPr="00F72978">
        <w:rPr>
          <w:color w:val="FF0000"/>
          <w:sz w:val="20"/>
          <w:lang w:val="ru-RU"/>
        </w:rPr>
        <w:t>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14. Исполнительные документы регистрируются в книге учета исполнительных документов и вносятся в автоматизированную информационную систему органов исполнительного производства.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14 в редакции приказа Министра</w:t>
      </w:r>
      <w:r w:rsidRPr="00F72978">
        <w:rPr>
          <w:color w:val="FF0000"/>
          <w:sz w:val="20"/>
          <w:lang w:val="ru-RU"/>
        </w:rPr>
        <w:t xml:space="preserve">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</w:t>
      </w:r>
      <w:r w:rsidRPr="00F72978">
        <w:rPr>
          <w:color w:val="FF0000"/>
          <w:sz w:val="20"/>
          <w:lang w:val="ru-RU"/>
        </w:rPr>
        <w:lastRenderedPageBreak/>
        <w:t>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15. Исходящие документы регистрируются в журнале исходящей корреспонденции.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На документе проставляется </w:t>
      </w:r>
      <w:r w:rsidRPr="00F72978">
        <w:rPr>
          <w:color w:val="000000"/>
          <w:sz w:val="20"/>
          <w:lang w:val="ru-RU"/>
        </w:rPr>
        <w:t>регистрационный номер, который соответствует порядковому номеру в журнале исходящей корреспонденции.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15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</w:t>
      </w:r>
      <w:r w:rsidRPr="00F72978">
        <w:rPr>
          <w:color w:val="FF0000"/>
          <w:sz w:val="20"/>
          <w:lang w:val="ru-RU"/>
        </w:rPr>
        <w:t>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16. Корреспонденция направляется адресатам по почте, нарочно либо посредством государственной автоматизированной информационной системы исполнительного производства.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</w:t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F72978">
        <w:rPr>
          <w:color w:val="FF0000"/>
          <w:sz w:val="20"/>
          <w:lang w:val="ru-RU"/>
        </w:rPr>
        <w:t>Сноска. Пункт 16 в редакции приказа Минист</w:t>
      </w:r>
      <w:r w:rsidRPr="00F72978">
        <w:rPr>
          <w:color w:val="FF0000"/>
          <w:sz w:val="20"/>
          <w:lang w:val="ru-RU"/>
        </w:rPr>
        <w:t xml:space="preserve">ра юстиции РК от 27.05.2016 </w:t>
      </w:r>
      <w:r w:rsidRPr="00F72978">
        <w:rPr>
          <w:color w:val="000000"/>
          <w:sz w:val="20"/>
          <w:lang w:val="ru-RU"/>
        </w:rPr>
        <w:t>№ 357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57506C" w:rsidRPr="00F72978" w:rsidRDefault="00F72978">
      <w:pPr>
        <w:spacing w:after="0"/>
        <w:rPr>
          <w:lang w:val="ru-RU"/>
        </w:rPr>
      </w:pPr>
      <w:bookmarkStart w:id="11" w:name="z31"/>
      <w:bookmarkEnd w:id="10"/>
      <w:r w:rsidRPr="00F72978">
        <w:rPr>
          <w:b/>
          <w:color w:val="000000"/>
          <w:lang w:val="ru-RU"/>
        </w:rPr>
        <w:t xml:space="preserve">   Параграф 3. Составление номенклатуры дел</w:t>
      </w:r>
    </w:p>
    <w:p w:rsidR="0057506C" w:rsidRPr="00F72978" w:rsidRDefault="00F72978">
      <w:pPr>
        <w:spacing w:after="0"/>
        <w:rPr>
          <w:lang w:val="ru-RU"/>
        </w:rPr>
      </w:pPr>
      <w:bookmarkStart w:id="12" w:name="z32"/>
      <w:bookmarkEnd w:id="11"/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17. Документы частного судебного исполнителя после их исполнени</w:t>
      </w:r>
      <w:r w:rsidRPr="00F72978">
        <w:rPr>
          <w:color w:val="000000"/>
          <w:sz w:val="20"/>
          <w:lang w:val="ru-RU"/>
        </w:rPr>
        <w:t>я группируются в дела, представляющие собой совокупность документов, относящихся к определенному вопросу.</w:t>
      </w:r>
      <w:r w:rsidRPr="00F72978">
        <w:rPr>
          <w:lang w:val="ru-RU"/>
        </w:rPr>
        <w:br/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Классификация документов закрепляется в номенклатуре дел, которая представляет собой систематизированный перечень заголовков дел, заводимых в д</w:t>
      </w:r>
      <w:r w:rsidRPr="00F72978">
        <w:rPr>
          <w:color w:val="000000"/>
          <w:sz w:val="20"/>
          <w:lang w:val="ru-RU"/>
        </w:rPr>
        <w:t xml:space="preserve">елопроизводстве с указанием сроков их хранения, и является основой для составления описей дел постоянного и временного (свыше 10 лет) хранения, а также для учета дел временного (до 10 лет включительно) хранения. 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17 в редакции приказа М</w:t>
      </w:r>
      <w:r w:rsidRPr="00F72978">
        <w:rPr>
          <w:color w:val="FF0000"/>
          <w:sz w:val="20"/>
          <w:lang w:val="ru-RU"/>
        </w:rPr>
        <w:t xml:space="preserve">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18. Номенклатура дел частных судебных исполнителей составляется региональными палатами частных судебны</w:t>
      </w:r>
      <w:r w:rsidRPr="00F72978">
        <w:rPr>
          <w:color w:val="000000"/>
          <w:sz w:val="20"/>
          <w:lang w:val="ru-RU"/>
        </w:rPr>
        <w:t>х исполнителей.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Номенклатура дел печатается в трех экземплярах и вводится в действие с 1 января соответствующего года.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Первый экземпляр номенклатуры дел хранится у частного судебного исполнителя, второй передается в архив региональной палаты ча</w:t>
      </w:r>
      <w:r w:rsidRPr="00F72978">
        <w:rPr>
          <w:color w:val="000000"/>
          <w:sz w:val="20"/>
          <w:lang w:val="ru-RU"/>
        </w:rPr>
        <w:t>стных судебных исполнителей, третий в государственный архив.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18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19. В номенклатуре дел предусматриваются резервные номера, с тем, чтобы в случае необходимости в течение года завести дополнительные наряды, не предусмотренные ранее.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20. По окончании года в номенклатуру дел вносится итоговая запись о количеств</w:t>
      </w:r>
      <w:r w:rsidRPr="00F72978">
        <w:rPr>
          <w:color w:val="000000"/>
          <w:sz w:val="20"/>
          <w:lang w:val="ru-RU"/>
        </w:rPr>
        <w:t>е заведенных нарядов.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Экземпляр номенклатуры дел, как учетный документ для дел временного хранения, остается в архиве судебного исполнителя, занимающегося частной практикой, постоянно.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21. В наряды группируются документы одного года. Внутри нар</w:t>
      </w:r>
      <w:r w:rsidRPr="00F72978">
        <w:rPr>
          <w:color w:val="000000"/>
          <w:sz w:val="20"/>
          <w:lang w:val="ru-RU"/>
        </w:rPr>
        <w:t>яда они систематизируются в хронологическом порядке, причем документ-ответ должен располагаться после документа-запроса.</w:t>
      </w:r>
      <w:r w:rsidRPr="00F72978">
        <w:rPr>
          <w:lang w:val="ru-RU"/>
        </w:rPr>
        <w:br/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22. </w:t>
      </w:r>
      <w:r w:rsidRPr="00F72978">
        <w:rPr>
          <w:color w:val="FF0000"/>
          <w:sz w:val="20"/>
          <w:lang w:val="ru-RU"/>
        </w:rPr>
        <w:t xml:space="preserve">Исключен приказом Министра юстиции РК от 27.05.2016 </w:t>
      </w:r>
      <w:r w:rsidRPr="00F72978">
        <w:rPr>
          <w:color w:val="000000"/>
          <w:sz w:val="20"/>
          <w:lang w:val="ru-RU"/>
        </w:rPr>
        <w:t>№ 357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</w:t>
      </w:r>
      <w:r w:rsidRPr="00F72978">
        <w:rPr>
          <w:color w:val="FF0000"/>
          <w:sz w:val="20"/>
          <w:lang w:val="ru-RU"/>
        </w:rPr>
        <w:t>я его первого официального опубликования).</w:t>
      </w:r>
    </w:p>
    <w:p w:rsidR="0057506C" w:rsidRPr="00F72978" w:rsidRDefault="00F72978">
      <w:pPr>
        <w:spacing w:after="0"/>
        <w:rPr>
          <w:lang w:val="ru-RU"/>
        </w:rPr>
      </w:pPr>
      <w:bookmarkStart w:id="13" w:name="z38"/>
      <w:bookmarkEnd w:id="12"/>
      <w:r w:rsidRPr="00F72978">
        <w:rPr>
          <w:b/>
          <w:color w:val="000000"/>
          <w:lang w:val="ru-RU"/>
        </w:rPr>
        <w:t xml:space="preserve">   Параграф 4. Формирование, хранение документов</w:t>
      </w:r>
      <w:r w:rsidRPr="00F72978">
        <w:rPr>
          <w:lang w:val="ru-RU"/>
        </w:rPr>
        <w:br/>
      </w:r>
      <w:r w:rsidRPr="00F72978">
        <w:rPr>
          <w:b/>
          <w:color w:val="000000"/>
          <w:lang w:val="ru-RU"/>
        </w:rPr>
        <w:t>и подготовка их в архив</w:t>
      </w:r>
    </w:p>
    <w:p w:rsidR="0057506C" w:rsidRPr="00F72978" w:rsidRDefault="00F72978">
      <w:pPr>
        <w:spacing w:after="0"/>
        <w:rPr>
          <w:lang w:val="ru-RU"/>
        </w:rPr>
      </w:pPr>
      <w:bookmarkStart w:id="14" w:name="z39"/>
      <w:bookmarkEnd w:id="13"/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23. </w:t>
      </w:r>
      <w:proofErr w:type="gramStart"/>
      <w:r w:rsidRPr="00F72978">
        <w:rPr>
          <w:color w:val="000000"/>
          <w:sz w:val="20"/>
          <w:lang w:val="ru-RU"/>
        </w:rPr>
        <w:t>При формировании нарядов соблюдаются следующие требования: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помещать в наряды исполненные, правильно оформленные документы в </w:t>
      </w:r>
      <w:r w:rsidRPr="00F72978">
        <w:rPr>
          <w:color w:val="000000"/>
          <w:sz w:val="20"/>
          <w:lang w:val="ru-RU"/>
        </w:rPr>
        <w:t>соответствии с утвержденной номенклатурой дел;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помещать вместе все документы, относящиеся к разрешению одного вопроса;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группировать в наряды документы одного года, за исключением переходящих дел;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раздельно формировать в наряды документы п</w:t>
      </w:r>
      <w:r w:rsidRPr="00F72978">
        <w:rPr>
          <w:color w:val="000000"/>
          <w:sz w:val="20"/>
          <w:lang w:val="ru-RU"/>
        </w:rPr>
        <w:t>остоянного и временного хранения;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в наряды не подшиваются документы, подлежащие возврату, лишние экземпляры, черновики;</w:t>
      </w:r>
      <w:proofErr w:type="gramEnd"/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количество листов в наряде не должно превышать двести пятьдесят.</w:t>
      </w:r>
      <w:r w:rsidRPr="00F72978">
        <w:rPr>
          <w:lang w:val="ru-RU"/>
        </w:rPr>
        <w:br/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24. </w:t>
      </w:r>
      <w:r w:rsidRPr="00F72978">
        <w:rPr>
          <w:color w:val="FF0000"/>
          <w:sz w:val="20"/>
          <w:lang w:val="ru-RU"/>
        </w:rPr>
        <w:t>Исключен</w:t>
      </w:r>
      <w:r>
        <w:rPr>
          <w:color w:val="000000"/>
          <w:sz w:val="20"/>
        </w:rPr>
        <w:t> </w:t>
      </w:r>
      <w:r w:rsidRPr="00F72978">
        <w:rPr>
          <w:color w:val="FF0000"/>
          <w:sz w:val="20"/>
          <w:lang w:val="ru-RU"/>
        </w:rPr>
        <w:t>приказом Министра юстиции РК от 27.02.2</w:t>
      </w:r>
      <w:r w:rsidRPr="00F72978">
        <w:rPr>
          <w:color w:val="FF0000"/>
          <w:sz w:val="20"/>
          <w:lang w:val="ru-RU"/>
        </w:rPr>
        <w:t xml:space="preserve">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>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25. В зависимости от сроков хранения проводится полное или частичное оформление дел. Полному оформлению подлежат дела постоянного, в</w:t>
      </w:r>
      <w:r w:rsidRPr="00F72978">
        <w:rPr>
          <w:color w:val="000000"/>
          <w:sz w:val="20"/>
          <w:lang w:val="ru-RU"/>
        </w:rPr>
        <w:t xml:space="preserve">ременного (свыше 10 лет) хранения. Полное </w:t>
      </w:r>
      <w:r w:rsidRPr="00F72978">
        <w:rPr>
          <w:color w:val="000000"/>
          <w:sz w:val="20"/>
          <w:lang w:val="ru-RU"/>
        </w:rPr>
        <w:lastRenderedPageBreak/>
        <w:t>оформление дела предусматривает: оформление реквизитов обложки дела; нумерацию листов в деле; составление листа-заверителя дела; составление в необходимых случаях внутренней описи документов дела.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</w:t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F72978">
        <w:rPr>
          <w:color w:val="FF0000"/>
          <w:sz w:val="20"/>
          <w:lang w:val="ru-RU"/>
        </w:rPr>
        <w:t>Сноска. Пун</w:t>
      </w:r>
      <w:r w:rsidRPr="00F72978">
        <w:rPr>
          <w:color w:val="FF0000"/>
          <w:sz w:val="20"/>
          <w:lang w:val="ru-RU"/>
        </w:rPr>
        <w:t xml:space="preserve">кт 25 в редакции приказа Министра юстиции РК от 27.05.2016 </w:t>
      </w:r>
      <w:r w:rsidRPr="00F72978">
        <w:rPr>
          <w:color w:val="000000"/>
          <w:sz w:val="20"/>
          <w:lang w:val="ru-RU"/>
        </w:rPr>
        <w:t>№ 357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26. Обложки нарядов оформляются: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наряды постоянного и временного (свыш</w:t>
      </w:r>
      <w:r w:rsidRPr="00F72978">
        <w:rPr>
          <w:color w:val="000000"/>
          <w:sz w:val="20"/>
          <w:lang w:val="ru-RU"/>
        </w:rPr>
        <w:t xml:space="preserve">е 10 лет) хранения заключаются в твердую обложку и прошиваются прочными нитками в четыре прокола, надписи на обложках производятся чернилами, в конце на отдельном листе ставится </w:t>
      </w:r>
      <w:proofErr w:type="spellStart"/>
      <w:r w:rsidRPr="00F72978">
        <w:rPr>
          <w:color w:val="000000"/>
          <w:sz w:val="20"/>
          <w:lang w:val="ru-RU"/>
        </w:rPr>
        <w:t>заверительная</w:t>
      </w:r>
      <w:proofErr w:type="spellEnd"/>
      <w:r w:rsidRPr="00F72978">
        <w:rPr>
          <w:color w:val="000000"/>
          <w:sz w:val="20"/>
          <w:lang w:val="ru-RU"/>
        </w:rPr>
        <w:t xml:space="preserve"> надпись по форме, например: «в наряде прошнуровано и пронумерова</w:t>
      </w:r>
      <w:r w:rsidRPr="00F72978">
        <w:rPr>
          <w:color w:val="000000"/>
          <w:sz w:val="20"/>
          <w:lang w:val="ru-RU"/>
        </w:rPr>
        <w:t xml:space="preserve">но на 250 (двухсот пятидесяти) листах. </w:t>
      </w:r>
      <w:proofErr w:type="gramStart"/>
      <w:r w:rsidRPr="00F72978">
        <w:rPr>
          <w:color w:val="000000"/>
          <w:sz w:val="20"/>
          <w:lang w:val="ru-RU"/>
        </w:rPr>
        <w:t>Ответственный за архив – подпись, дата»;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наряды временного (до десяти лет включительно) хранения подлежат частичному оформлению – допускается хранение в скоросшивателях, листы не нумеруются, </w:t>
      </w:r>
      <w:proofErr w:type="spellStart"/>
      <w:r w:rsidRPr="00F72978">
        <w:rPr>
          <w:color w:val="000000"/>
          <w:sz w:val="20"/>
          <w:lang w:val="ru-RU"/>
        </w:rPr>
        <w:t>заверительные</w:t>
      </w:r>
      <w:proofErr w:type="spellEnd"/>
      <w:r w:rsidRPr="00F72978">
        <w:rPr>
          <w:color w:val="000000"/>
          <w:sz w:val="20"/>
          <w:lang w:val="ru-RU"/>
        </w:rPr>
        <w:t xml:space="preserve"> надпис</w:t>
      </w:r>
      <w:r w:rsidRPr="00F72978">
        <w:rPr>
          <w:color w:val="000000"/>
          <w:sz w:val="20"/>
          <w:lang w:val="ru-RU"/>
        </w:rPr>
        <w:t>и не составляются.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27.</w:t>
      </w:r>
      <w:proofErr w:type="gramEnd"/>
      <w:r w:rsidRPr="00F72978">
        <w:rPr>
          <w:color w:val="000000"/>
          <w:sz w:val="20"/>
          <w:lang w:val="ru-RU"/>
        </w:rPr>
        <w:t xml:space="preserve"> </w:t>
      </w:r>
      <w:proofErr w:type="gramStart"/>
      <w:r w:rsidRPr="00F72978">
        <w:rPr>
          <w:color w:val="000000"/>
          <w:sz w:val="20"/>
          <w:lang w:val="ru-RU"/>
        </w:rPr>
        <w:t>На завершенные в делопроизводстве частного судебного исполнителя наряды постоянного и временного хранения и наряды по личному составу, прошедшие экспертизу ценностей, сформированные и оформленные в соответствии с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Типовыми прави</w:t>
      </w:r>
      <w:r w:rsidRPr="00F72978">
        <w:rPr>
          <w:color w:val="000000"/>
          <w:sz w:val="20"/>
          <w:lang w:val="ru-RU"/>
        </w:rPr>
        <w:t>лами документирования и управления документацией в государственных и негосударственных организациях, утвержденных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Постановлением Правительства Республики Казахстан от 21 декабря 2011 года № 1570, составляются описи нарядов.</w:t>
      </w:r>
      <w:proofErr w:type="gramEnd"/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Опись нарядов – это систем</w:t>
      </w:r>
      <w:r w:rsidRPr="00F72978">
        <w:rPr>
          <w:color w:val="000000"/>
          <w:sz w:val="20"/>
          <w:lang w:val="ru-RU"/>
        </w:rPr>
        <w:t>атизированный перечень заголовков нарядов, раскрывающий состав и содержание нарядов.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Опись нарядов составляется в двух экземплярах, один из которых передается вместе с делами в архив, а второй остается в качестве контрольного у частного судебного исп</w:t>
      </w:r>
      <w:r w:rsidRPr="00F72978">
        <w:rPr>
          <w:color w:val="000000"/>
          <w:sz w:val="20"/>
          <w:lang w:val="ru-RU"/>
        </w:rPr>
        <w:t>олнителя.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На документы, отобранные к уничтожению, составляется а</w:t>
      </w:r>
      <w:proofErr w:type="gramStart"/>
      <w:r w:rsidRPr="00F72978">
        <w:rPr>
          <w:color w:val="000000"/>
          <w:sz w:val="20"/>
          <w:lang w:val="ru-RU"/>
        </w:rPr>
        <w:t>кт в дв</w:t>
      </w:r>
      <w:proofErr w:type="gramEnd"/>
      <w:r w:rsidRPr="00F72978">
        <w:rPr>
          <w:color w:val="000000"/>
          <w:sz w:val="20"/>
          <w:lang w:val="ru-RU"/>
        </w:rPr>
        <w:t>ух экземплярах (приложение 6), который рассматривается одновременно с описями нарядов и утверждается частным судебным исполнителем, после чего наряды, выделенные к уничтожению, ун</w:t>
      </w:r>
      <w:r w:rsidRPr="00F72978">
        <w:rPr>
          <w:color w:val="000000"/>
          <w:sz w:val="20"/>
          <w:lang w:val="ru-RU"/>
        </w:rPr>
        <w:t>ичтожаются.</w:t>
      </w:r>
    </w:p>
    <w:p w:rsidR="0057506C" w:rsidRPr="00F72978" w:rsidRDefault="00F72978">
      <w:pPr>
        <w:spacing w:after="0"/>
        <w:rPr>
          <w:lang w:val="ru-RU"/>
        </w:rPr>
      </w:pPr>
      <w:bookmarkStart w:id="15" w:name="z44"/>
      <w:bookmarkEnd w:id="14"/>
      <w:r w:rsidRPr="00F72978">
        <w:rPr>
          <w:b/>
          <w:color w:val="000000"/>
          <w:lang w:val="ru-RU"/>
        </w:rPr>
        <w:t xml:space="preserve">   Параграф 5. Печать частного судебного исполнителя</w:t>
      </w:r>
    </w:p>
    <w:p w:rsidR="0057506C" w:rsidRPr="00F72978" w:rsidRDefault="00F72978">
      <w:pPr>
        <w:spacing w:after="0"/>
        <w:rPr>
          <w:lang w:val="ru-RU"/>
        </w:rPr>
      </w:pPr>
      <w:bookmarkStart w:id="16" w:name="z45"/>
      <w:bookmarkEnd w:id="15"/>
      <w:r w:rsidRPr="00F72978">
        <w:rPr>
          <w:color w:val="000000"/>
          <w:sz w:val="20"/>
          <w:lang w:val="ru-RU"/>
        </w:rPr>
        <w:t xml:space="preserve">  </w:t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28. Частный судебный исполнитель имеет личную печать (далее – печать) с указанием своей фамилии, имени, отчества (при наличии), а также наименования региональной палаты частных судебн</w:t>
      </w:r>
      <w:r w:rsidRPr="00F72978">
        <w:rPr>
          <w:color w:val="000000"/>
          <w:sz w:val="20"/>
          <w:lang w:val="ru-RU"/>
        </w:rPr>
        <w:t xml:space="preserve">ых исполнителей, исполнительного округа, номера лицензии. 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Печать характеризуется высоким качеством изготовления, защищенностью от подделок, долговечностью и стойкостью к красителям, с надписью на государственном языке. Также частный судебный исполни</w:t>
      </w:r>
      <w:r w:rsidRPr="00F72978">
        <w:rPr>
          <w:color w:val="000000"/>
          <w:sz w:val="20"/>
          <w:lang w:val="ru-RU"/>
        </w:rPr>
        <w:t>тель имеет штампы и личные бланки.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28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29. Написание фамилии, и</w:t>
      </w:r>
      <w:r w:rsidRPr="00F72978">
        <w:rPr>
          <w:color w:val="000000"/>
          <w:sz w:val="20"/>
          <w:lang w:val="ru-RU"/>
        </w:rPr>
        <w:t>мени и отчества частного судебного исполнителя в тексте печати производится согласно</w:t>
      </w:r>
      <w:r>
        <w:rPr>
          <w:color w:val="000000"/>
          <w:sz w:val="20"/>
        </w:rPr>
        <w:t> </w:t>
      </w:r>
      <w:r w:rsidRPr="00F72978">
        <w:rPr>
          <w:color w:val="000000"/>
          <w:sz w:val="20"/>
          <w:lang w:val="ru-RU"/>
        </w:rPr>
        <w:t>документу, удостоверяющему личность.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30. Заказ на изготовление печатей частных судебных исполнителей осуществляется в централизованном порядке, по заказу регионально</w:t>
      </w:r>
      <w:r w:rsidRPr="00F72978">
        <w:rPr>
          <w:color w:val="000000"/>
          <w:sz w:val="20"/>
          <w:lang w:val="ru-RU"/>
        </w:rPr>
        <w:t>й палаты частных судебных исполнителей.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Выдача печатей производится под роспись в специально заведенном журнале, пронумерованном, прошнурованном и </w:t>
      </w:r>
      <w:proofErr w:type="gramStart"/>
      <w:r w:rsidRPr="00F72978">
        <w:rPr>
          <w:color w:val="000000"/>
          <w:sz w:val="20"/>
          <w:lang w:val="ru-RU"/>
        </w:rPr>
        <w:t>скрепленным</w:t>
      </w:r>
      <w:proofErr w:type="gramEnd"/>
      <w:r w:rsidRPr="00F72978">
        <w:rPr>
          <w:color w:val="000000"/>
          <w:sz w:val="20"/>
          <w:lang w:val="ru-RU"/>
        </w:rPr>
        <w:t xml:space="preserve"> печатью региональной коллегии.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Журнал является документом строгой отчетности и постоя</w:t>
      </w:r>
      <w:r w:rsidRPr="00F72978">
        <w:rPr>
          <w:color w:val="000000"/>
          <w:sz w:val="20"/>
          <w:lang w:val="ru-RU"/>
        </w:rPr>
        <w:t>нного хранения.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30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31. Печать частного судебного исполнителя и</w:t>
      </w:r>
      <w:r w:rsidRPr="00F72978">
        <w:rPr>
          <w:color w:val="000000"/>
          <w:sz w:val="20"/>
          <w:lang w:val="ru-RU"/>
        </w:rPr>
        <w:t>спользуется им для скрепления своей подписи на тексте (удостоверительной надписи), на постановлении или поручении. Не допускается проставление печати на документах, не связанных с деятельностью частного судебного исполнения.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32. При утрате или хищени</w:t>
      </w:r>
      <w:r w:rsidRPr="00F72978">
        <w:rPr>
          <w:color w:val="000000"/>
          <w:sz w:val="20"/>
          <w:lang w:val="ru-RU"/>
        </w:rPr>
        <w:t>и печати, частный судебный исполнитель незамедлительно сообщает в территориальный орган уполномоченного органа и в региональную палату частных судебных исполнителей.</w:t>
      </w:r>
      <w:r w:rsidRPr="00F72978">
        <w:rPr>
          <w:lang w:val="ru-RU"/>
        </w:rPr>
        <w:br/>
      </w:r>
      <w:r>
        <w:rPr>
          <w:color w:val="FF0000"/>
          <w:sz w:val="20"/>
        </w:rPr>
        <w:t>     </w:t>
      </w:r>
      <w:r w:rsidRPr="00F72978">
        <w:rPr>
          <w:color w:val="FF0000"/>
          <w:sz w:val="20"/>
          <w:lang w:val="ru-RU"/>
        </w:rPr>
        <w:t xml:space="preserve"> Сноска. Пункт 32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33. При прекращении действия лицензии либо исключении из членства Республиканской палаты </w:t>
      </w:r>
      <w:r w:rsidRPr="00F72978">
        <w:rPr>
          <w:color w:val="000000"/>
          <w:sz w:val="20"/>
          <w:lang w:val="ru-RU"/>
        </w:rPr>
        <w:lastRenderedPageBreak/>
        <w:t>частного судебного исполнителя территориальный орга</w:t>
      </w:r>
      <w:r w:rsidRPr="00F72978">
        <w:rPr>
          <w:color w:val="000000"/>
          <w:sz w:val="20"/>
          <w:lang w:val="ru-RU"/>
        </w:rPr>
        <w:t>н и региональная палата частных судебных исполнителей принимают меры по изъятию и комиссионному уничтожению печати частного судебного исполнителя путем деформирования, не позволяющим использовать ее по назначению, о чем составляется соответствующий акт.</w:t>
      </w:r>
      <w:r w:rsidRPr="00F72978">
        <w:rPr>
          <w:lang w:val="ru-RU"/>
        </w:rPr>
        <w:br/>
      </w:r>
      <w:r>
        <w:rPr>
          <w:color w:val="FF0000"/>
          <w:sz w:val="20"/>
        </w:rPr>
        <w:t>  </w:t>
      </w:r>
      <w:r>
        <w:rPr>
          <w:color w:val="FF0000"/>
          <w:sz w:val="20"/>
        </w:rPr>
        <w:t>   </w:t>
      </w:r>
      <w:r w:rsidRPr="00F72978">
        <w:rPr>
          <w:color w:val="FF0000"/>
          <w:sz w:val="20"/>
          <w:lang w:val="ru-RU"/>
        </w:rPr>
        <w:t xml:space="preserve"> Сноска. Пункт 33 в редакции приказа Министра юстиции РК от 27.05.2016 </w:t>
      </w:r>
      <w:r w:rsidRPr="00F72978">
        <w:rPr>
          <w:color w:val="000000"/>
          <w:sz w:val="20"/>
          <w:lang w:val="ru-RU"/>
        </w:rPr>
        <w:t>№ 357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34. В случае приостановления действия лицензии частного судеб</w:t>
      </w:r>
      <w:r w:rsidRPr="00F72978">
        <w:rPr>
          <w:color w:val="000000"/>
          <w:sz w:val="20"/>
          <w:lang w:val="ru-RU"/>
        </w:rPr>
        <w:t>ного исполнителя, печать упаковывается и пломбируется, сдается на временное хранение в территориальный орган уполномоченного органа.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35. При пользовании личными печатями применяется только синий и фиолетовый красители, не допуская применения черного </w:t>
      </w:r>
      <w:r w:rsidRPr="00F72978">
        <w:rPr>
          <w:color w:val="000000"/>
          <w:sz w:val="20"/>
          <w:lang w:val="ru-RU"/>
        </w:rPr>
        <w:t>или многоцветного красителей.</w:t>
      </w:r>
      <w:r w:rsidRPr="00F72978">
        <w:rPr>
          <w:lang w:val="ru-RU"/>
        </w:rPr>
        <w:br/>
      </w:r>
      <w:r>
        <w:rPr>
          <w:color w:val="000000"/>
          <w:sz w:val="20"/>
        </w:rPr>
        <w:t>     </w:t>
      </w:r>
      <w:r w:rsidRPr="00F72978">
        <w:rPr>
          <w:color w:val="000000"/>
          <w:sz w:val="20"/>
          <w:lang w:val="ru-RU"/>
        </w:rPr>
        <w:t xml:space="preserve"> 36. Информация об утрате действия и недействительности уничтоженных печатей публикуется региональной палатой частных судебных исполнителей в республиканских или местных печатных изданиях на казахском и русском языках.</w:t>
      </w:r>
      <w:r w:rsidRPr="00F72978">
        <w:rPr>
          <w:lang w:val="ru-RU"/>
        </w:rPr>
        <w:br/>
      </w:r>
      <w:r>
        <w:rPr>
          <w:color w:val="FF0000"/>
          <w:sz w:val="20"/>
        </w:rPr>
        <w:t>  </w:t>
      </w:r>
      <w:r>
        <w:rPr>
          <w:color w:val="FF0000"/>
          <w:sz w:val="20"/>
        </w:rPr>
        <w:t>   </w:t>
      </w:r>
      <w:r w:rsidRPr="00F72978">
        <w:rPr>
          <w:color w:val="FF0000"/>
          <w:sz w:val="20"/>
          <w:lang w:val="ru-RU"/>
        </w:rPr>
        <w:t xml:space="preserve"> Сноска. Пункт 36 в редакции приказа Министра юстиции РК от 27.02.2015 </w:t>
      </w:r>
      <w:r w:rsidRPr="00F72978">
        <w:rPr>
          <w:color w:val="000000"/>
          <w:sz w:val="20"/>
          <w:lang w:val="ru-RU"/>
        </w:rPr>
        <w:t>№ 126</w:t>
      </w:r>
      <w:r w:rsidRPr="00F72978">
        <w:rPr>
          <w:color w:val="FF0000"/>
          <w:sz w:val="20"/>
          <w:lang w:val="ru-RU"/>
        </w:rPr>
        <w:t xml:space="preserve"> (вводится в действие по истечении десяти календарных дней после дня его первого официального опубликования).</w:t>
      </w:r>
    </w:p>
    <w:p w:rsidR="0057506C" w:rsidRPr="00F72978" w:rsidRDefault="00F72978">
      <w:pPr>
        <w:spacing w:after="0"/>
        <w:jc w:val="right"/>
        <w:rPr>
          <w:lang w:val="ru-RU"/>
        </w:rPr>
      </w:pPr>
      <w:bookmarkStart w:id="17" w:name="z54"/>
      <w:bookmarkEnd w:id="16"/>
      <w:r w:rsidRPr="00F72978">
        <w:rPr>
          <w:color w:val="000000"/>
          <w:sz w:val="20"/>
          <w:lang w:val="ru-RU"/>
        </w:rPr>
        <w:t xml:space="preserve">  Приложение 1</w:t>
      </w:r>
      <w:r>
        <w:rPr>
          <w:color w:val="000000"/>
          <w:sz w:val="20"/>
        </w:rPr>
        <w:t>   </w:t>
      </w:r>
      <w:r w:rsidRPr="00F72978">
        <w:rPr>
          <w:color w:val="000000"/>
          <w:sz w:val="20"/>
          <w:lang w:val="ru-RU"/>
        </w:rPr>
        <w:t xml:space="preserve"> </w:t>
      </w:r>
      <w:r w:rsidRPr="00F72978">
        <w:rPr>
          <w:lang w:val="ru-RU"/>
        </w:rPr>
        <w:br/>
      </w:r>
      <w:r w:rsidRPr="00F72978">
        <w:rPr>
          <w:color w:val="000000"/>
          <w:sz w:val="20"/>
          <w:lang w:val="ru-RU"/>
        </w:rPr>
        <w:t>к Правилам делопроизводства</w:t>
      </w:r>
    </w:p>
    <w:p w:rsidR="0057506C" w:rsidRPr="00F72978" w:rsidRDefault="00F72978">
      <w:pPr>
        <w:spacing w:after="0"/>
        <w:rPr>
          <w:lang w:val="ru-RU"/>
        </w:rPr>
      </w:pPr>
      <w:bookmarkStart w:id="18" w:name="z55"/>
      <w:bookmarkEnd w:id="17"/>
      <w:r>
        <w:rPr>
          <w:color w:val="000000"/>
          <w:sz w:val="20"/>
        </w:rPr>
        <w:t>                    </w:t>
      </w:r>
      <w:r>
        <w:rPr>
          <w:color w:val="000000"/>
          <w:sz w:val="20"/>
        </w:rPr>
        <w:t>                                       </w:t>
      </w:r>
      <w:r w:rsidRPr="00F72978">
        <w:rPr>
          <w:color w:val="000000"/>
          <w:sz w:val="20"/>
          <w:lang w:val="ru-RU"/>
        </w:rPr>
        <w:t xml:space="preserve"> Форма</w:t>
      </w:r>
    </w:p>
    <w:p w:rsidR="0057506C" w:rsidRPr="00F72978" w:rsidRDefault="00F72978">
      <w:pPr>
        <w:spacing w:after="0"/>
        <w:rPr>
          <w:lang w:val="ru-RU"/>
        </w:rPr>
      </w:pPr>
      <w:bookmarkStart w:id="19" w:name="z56"/>
      <w:bookmarkEnd w:id="18"/>
      <w:r>
        <w:rPr>
          <w:color w:val="000000"/>
          <w:sz w:val="20"/>
        </w:rPr>
        <w:t>                </w:t>
      </w:r>
      <w:r w:rsidRPr="00F72978">
        <w:rPr>
          <w:color w:val="000000"/>
          <w:sz w:val="20"/>
          <w:lang w:val="ru-RU"/>
        </w:rPr>
        <w:t xml:space="preserve"> </w:t>
      </w:r>
      <w:r>
        <w:rPr>
          <w:color w:val="000000"/>
          <w:sz w:val="20"/>
        </w:rPr>
        <w:t> </w:t>
      </w:r>
      <w:r w:rsidRPr="00F72978">
        <w:rPr>
          <w:b/>
          <w:color w:val="000000"/>
          <w:sz w:val="20"/>
          <w:lang w:val="ru-RU"/>
        </w:rPr>
        <w:t>Журнал входящей корреспонденции</w:t>
      </w:r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621"/>
        <w:gridCol w:w="1858"/>
        <w:gridCol w:w="1404"/>
        <w:gridCol w:w="1573"/>
        <w:gridCol w:w="1666"/>
        <w:gridCol w:w="1652"/>
        <w:gridCol w:w="1608"/>
      </w:tblGrid>
      <w:tr w:rsidR="0057506C">
        <w:trPr>
          <w:trHeight w:val="690"/>
          <w:tblCellSpacing w:w="0" w:type="auto"/>
        </w:trPr>
        <w:tc>
          <w:tcPr>
            <w:tcW w:w="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9"/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  <w:r>
              <w:br/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2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Pr="00F72978" w:rsidRDefault="00F72978">
            <w:pPr>
              <w:spacing w:after="20"/>
              <w:ind w:left="20"/>
              <w:jc w:val="center"/>
              <w:rPr>
                <w:lang w:val="ru-RU"/>
              </w:rPr>
            </w:pPr>
            <w:r w:rsidRPr="00F72978">
              <w:rPr>
                <w:color w:val="000000"/>
                <w:sz w:val="20"/>
                <w:lang w:val="ru-RU"/>
              </w:rPr>
              <w:t>Дата и номер поступившего документа</w:t>
            </w:r>
          </w:p>
        </w:tc>
        <w:tc>
          <w:tcPr>
            <w:tcW w:w="17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Pr="00F72978" w:rsidRDefault="00F72978">
            <w:pPr>
              <w:spacing w:after="20"/>
              <w:ind w:left="20"/>
              <w:jc w:val="center"/>
              <w:rPr>
                <w:lang w:val="ru-RU"/>
              </w:rPr>
            </w:pPr>
            <w:r w:rsidRPr="00F72978">
              <w:rPr>
                <w:color w:val="000000"/>
                <w:sz w:val="20"/>
                <w:lang w:val="ru-RU"/>
              </w:rPr>
              <w:t>От кого, откуда поступил документ</w:t>
            </w:r>
          </w:p>
        </w:tc>
        <w:tc>
          <w:tcPr>
            <w:tcW w:w="19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20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Отметка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об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исполнении</w:t>
            </w:r>
            <w:proofErr w:type="spellEnd"/>
          </w:p>
        </w:tc>
        <w:tc>
          <w:tcPr>
            <w:tcW w:w="2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Pr="00F72978" w:rsidRDefault="00F72978">
            <w:pPr>
              <w:spacing w:after="20"/>
              <w:ind w:left="20"/>
              <w:jc w:val="center"/>
              <w:rPr>
                <w:lang w:val="ru-RU"/>
              </w:rPr>
            </w:pPr>
            <w:r w:rsidRPr="00F72978">
              <w:rPr>
                <w:color w:val="000000"/>
                <w:sz w:val="20"/>
                <w:lang w:val="ru-RU"/>
              </w:rPr>
              <w:t>Номер дела (наряда),</w:t>
            </w:r>
            <w:r w:rsidRPr="00F72978">
              <w:rPr>
                <w:lang w:val="ru-RU"/>
              </w:rPr>
              <w:br/>
            </w:r>
            <w:r w:rsidRPr="00F72978">
              <w:rPr>
                <w:color w:val="000000"/>
                <w:sz w:val="20"/>
                <w:lang w:val="ru-RU"/>
              </w:rPr>
              <w:t xml:space="preserve">в котором находится </w:t>
            </w:r>
            <w:r w:rsidRPr="00F72978">
              <w:rPr>
                <w:color w:val="000000"/>
                <w:sz w:val="20"/>
                <w:lang w:val="ru-RU"/>
              </w:rPr>
              <w:t>документ</w:t>
            </w:r>
          </w:p>
        </w:tc>
        <w:tc>
          <w:tcPr>
            <w:tcW w:w="1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</w:p>
        </w:tc>
      </w:tr>
      <w:tr w:rsidR="0057506C">
        <w:trPr>
          <w:trHeight w:val="705"/>
          <w:tblCellSpacing w:w="0" w:type="auto"/>
        </w:trPr>
        <w:tc>
          <w:tcPr>
            <w:tcW w:w="8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225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179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191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08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  <w:tc>
          <w:tcPr>
            <w:tcW w:w="215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6</w:t>
            </w:r>
          </w:p>
        </w:tc>
        <w:tc>
          <w:tcPr>
            <w:tcW w:w="198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7</w:t>
            </w:r>
          </w:p>
        </w:tc>
      </w:tr>
    </w:tbl>
    <w:p w:rsidR="0057506C" w:rsidRDefault="00F72978">
      <w:pPr>
        <w:spacing w:after="0"/>
        <w:jc w:val="right"/>
      </w:pPr>
      <w:bookmarkStart w:id="20" w:name="z57"/>
      <w:r>
        <w:rPr>
          <w:color w:val="000000"/>
          <w:sz w:val="20"/>
        </w:rPr>
        <w:t xml:space="preserve">  </w:t>
      </w:r>
      <w:proofErr w:type="spellStart"/>
      <w:r>
        <w:rPr>
          <w:color w:val="000000"/>
          <w:sz w:val="20"/>
        </w:rPr>
        <w:t>Приложение</w:t>
      </w:r>
      <w:proofErr w:type="spellEnd"/>
      <w:r>
        <w:rPr>
          <w:color w:val="000000"/>
          <w:sz w:val="20"/>
        </w:rPr>
        <w:t xml:space="preserve"> 2      </w:t>
      </w:r>
      <w:r>
        <w:br/>
      </w:r>
      <w:r>
        <w:rPr>
          <w:color w:val="000000"/>
          <w:sz w:val="20"/>
        </w:rPr>
        <w:t xml:space="preserve">к </w:t>
      </w:r>
      <w:proofErr w:type="spellStart"/>
      <w:r>
        <w:rPr>
          <w:color w:val="000000"/>
          <w:sz w:val="20"/>
        </w:rPr>
        <w:t>Правилам</w:t>
      </w:r>
      <w:proofErr w:type="spellEnd"/>
      <w:r>
        <w:rPr>
          <w:color w:val="000000"/>
          <w:sz w:val="20"/>
        </w:rPr>
        <w:t xml:space="preserve"> </w:t>
      </w:r>
      <w:proofErr w:type="spellStart"/>
      <w:r>
        <w:rPr>
          <w:color w:val="000000"/>
          <w:sz w:val="20"/>
        </w:rPr>
        <w:t>делопроизводства</w:t>
      </w:r>
      <w:proofErr w:type="spellEnd"/>
    </w:p>
    <w:p w:rsidR="0057506C" w:rsidRDefault="00F72978">
      <w:pPr>
        <w:spacing w:after="0"/>
      </w:pPr>
      <w:bookmarkStart w:id="21" w:name="z58"/>
      <w:bookmarkEnd w:id="20"/>
      <w:r>
        <w:rPr>
          <w:color w:val="000000"/>
          <w:sz w:val="20"/>
        </w:rPr>
        <w:t xml:space="preserve">                                                      </w:t>
      </w:r>
      <w:proofErr w:type="spellStart"/>
      <w:r>
        <w:rPr>
          <w:color w:val="000000"/>
          <w:sz w:val="20"/>
        </w:rPr>
        <w:t>Форма</w:t>
      </w:r>
      <w:proofErr w:type="spellEnd"/>
    </w:p>
    <w:p w:rsidR="0057506C" w:rsidRDefault="00F72978">
      <w:pPr>
        <w:spacing w:after="0"/>
      </w:pPr>
      <w:bookmarkStart w:id="22" w:name="z59"/>
      <w:bookmarkEnd w:id="21"/>
      <w:r>
        <w:rPr>
          <w:color w:val="000000"/>
          <w:sz w:val="20"/>
        </w:rPr>
        <w:t>                  </w:t>
      </w:r>
      <w:proofErr w:type="spellStart"/>
      <w:r>
        <w:rPr>
          <w:b/>
          <w:color w:val="000000"/>
          <w:sz w:val="20"/>
        </w:rPr>
        <w:t>Журнал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исходящей</w:t>
      </w:r>
      <w:proofErr w:type="spellEnd"/>
      <w:r>
        <w:rPr>
          <w:b/>
          <w:color w:val="000000"/>
          <w:sz w:val="20"/>
        </w:rPr>
        <w:t xml:space="preserve"> </w:t>
      </w:r>
      <w:proofErr w:type="spellStart"/>
      <w:r>
        <w:rPr>
          <w:b/>
          <w:color w:val="000000"/>
          <w:sz w:val="20"/>
        </w:rPr>
        <w:t>корреспонденции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944"/>
        <w:gridCol w:w="2490"/>
        <w:gridCol w:w="2389"/>
        <w:gridCol w:w="2231"/>
        <w:gridCol w:w="2328"/>
      </w:tblGrid>
      <w:tr w:rsidR="0057506C">
        <w:trPr>
          <w:trHeight w:val="690"/>
          <w:tblCellSpacing w:w="0" w:type="auto"/>
        </w:trPr>
        <w:tc>
          <w:tcPr>
            <w:tcW w:w="12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22"/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№</w:t>
            </w:r>
            <w:r>
              <w:br/>
            </w:r>
            <w:r>
              <w:rPr>
                <w:color w:val="000000"/>
                <w:sz w:val="20"/>
              </w:rPr>
              <w:t>п/п</w:t>
            </w:r>
          </w:p>
        </w:tc>
        <w:tc>
          <w:tcPr>
            <w:tcW w:w="3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Pr="00F72978" w:rsidRDefault="00F72978">
            <w:pPr>
              <w:spacing w:after="20"/>
              <w:ind w:left="20"/>
              <w:jc w:val="center"/>
              <w:rPr>
                <w:lang w:val="ru-RU"/>
              </w:rPr>
            </w:pPr>
            <w:r w:rsidRPr="00F72978">
              <w:rPr>
                <w:color w:val="000000"/>
                <w:sz w:val="20"/>
                <w:lang w:val="ru-RU"/>
              </w:rPr>
              <w:t>Дата и номер исходящего документа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Кому</w:t>
            </w:r>
            <w:proofErr w:type="spellEnd"/>
            <w:r>
              <w:rPr>
                <w:color w:val="000000"/>
                <w:sz w:val="20"/>
              </w:rPr>
              <w:t xml:space="preserve">, </w:t>
            </w:r>
            <w:proofErr w:type="spellStart"/>
            <w:r>
              <w:rPr>
                <w:color w:val="000000"/>
                <w:sz w:val="20"/>
              </w:rPr>
              <w:t>куда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адресован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документ</w:t>
            </w:r>
            <w:proofErr w:type="spellEnd"/>
          </w:p>
        </w:tc>
        <w:tc>
          <w:tcPr>
            <w:tcW w:w="2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Краткое</w:t>
            </w:r>
            <w:proofErr w:type="spellEnd"/>
            <w:r>
              <w:rPr>
                <w:color w:val="000000"/>
                <w:sz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</w:rPr>
              <w:t>содержание</w:t>
            </w:r>
            <w:proofErr w:type="spellEnd"/>
          </w:p>
        </w:tc>
        <w:tc>
          <w:tcPr>
            <w:tcW w:w="2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proofErr w:type="spellStart"/>
            <w:r>
              <w:rPr>
                <w:color w:val="000000"/>
                <w:sz w:val="20"/>
              </w:rPr>
              <w:t>Примечание</w:t>
            </w:r>
            <w:proofErr w:type="spellEnd"/>
          </w:p>
        </w:tc>
      </w:tr>
      <w:tr w:rsidR="0057506C">
        <w:trPr>
          <w:trHeight w:val="705"/>
          <w:tblCellSpacing w:w="0" w:type="auto"/>
        </w:trPr>
        <w:tc>
          <w:tcPr>
            <w:tcW w:w="1212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1</w:t>
            </w:r>
          </w:p>
        </w:tc>
        <w:tc>
          <w:tcPr>
            <w:tcW w:w="312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2</w:t>
            </w:r>
          </w:p>
        </w:tc>
        <w:tc>
          <w:tcPr>
            <w:tcW w:w="303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3</w:t>
            </w:r>
          </w:p>
        </w:tc>
        <w:tc>
          <w:tcPr>
            <w:tcW w:w="2744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4</w:t>
            </w:r>
          </w:p>
        </w:tc>
        <w:tc>
          <w:tcPr>
            <w:tcW w:w="2888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7506C" w:rsidRDefault="00F72978">
            <w:pPr>
              <w:spacing w:after="20"/>
              <w:ind w:left="20"/>
              <w:jc w:val="center"/>
            </w:pPr>
            <w:r>
              <w:rPr>
                <w:color w:val="000000"/>
                <w:sz w:val="20"/>
              </w:rPr>
              <w:t>5</w:t>
            </w:r>
          </w:p>
        </w:tc>
      </w:tr>
    </w:tbl>
    <w:p w:rsidR="00F72978" w:rsidRDefault="00F72978">
      <w:pPr>
        <w:pStyle w:val="disclaimer"/>
        <w:rPr>
          <w:color w:val="000000"/>
          <w:lang w:val="ru-RU"/>
        </w:rPr>
      </w:pPr>
    </w:p>
    <w:p w:rsidR="0057506C" w:rsidRPr="00F72978" w:rsidRDefault="00F72978">
      <w:pPr>
        <w:pStyle w:val="disclaimer"/>
        <w:rPr>
          <w:lang w:val="ru-RU"/>
        </w:rPr>
      </w:pPr>
      <w:r w:rsidRPr="00F72978">
        <w:rPr>
          <w:color w:val="000000"/>
          <w:lang w:val="ru-RU"/>
        </w:rPr>
        <w:t>© 2012. РГП на ПХВ Республиканский центр правовой информации Министерства юстиции Республики Казахстан</w:t>
      </w:r>
    </w:p>
    <w:sectPr w:rsidR="0057506C" w:rsidRPr="00F72978" w:rsidSect="00F72978">
      <w:pgSz w:w="11907" w:h="16839" w:code="9"/>
      <w:pgMar w:top="720" w:right="720" w:bottom="720" w:left="720" w:header="720" w:footer="720" w:gutter="0"/>
      <w:cols w:space="720"/>
      <w:docGrid w:linePitch="29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506C"/>
    <w:rsid w:val="0057506C"/>
    <w:rsid w:val="00F72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7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72978"/>
    <w:rPr>
      <w:rFonts w:ascii="Tahoma" w:eastAsia="Consolas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Emphasis" w:semiHidden="0" w:uiPriority="20" w:unhideWhenUsed="0" w:qFormat="1"/>
    <w:lsdException w:name="Table Grid" w:semiHidden="0" w:uiPriority="59" w:unhideWhenUsed="0"/>
  </w:latentStyles>
  <w:style w:type="paragraph" w:default="1" w:styleId="a">
    <w:name w:val="Normal"/>
    <w:qFormat/>
    <w:rsid w:val="004A3277"/>
    <w:rPr>
      <w:rFonts w:ascii="Consolas" w:eastAsia="Consolas" w:hAnsi="Consolas" w:cs="Consolas"/>
    </w:rPr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  <w:rPr>
      <w:rFonts w:ascii="Consolas" w:eastAsia="Consolas" w:hAnsi="Consolas" w:cs="Consolas"/>
    </w:rPr>
  </w:style>
  <w:style w:type="character" w:customStyle="1" w:styleId="10">
    <w:name w:val="Заголовок 1 Знак"/>
    <w:basedOn w:val="a0"/>
    <w:link w:val="1"/>
    <w:uiPriority w:val="9"/>
    <w:rsid w:val="00841CD9"/>
    <w:rPr>
      <w:rFonts w:ascii="Consolas" w:eastAsia="Consolas" w:hAnsi="Consolas" w:cs="Consolas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="Consolas" w:eastAsia="Consolas" w:hAnsi="Consolas" w:cs="Consolas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="Consolas" w:eastAsia="Consolas" w:hAnsi="Consolas" w:cs="Consolas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="Consolas" w:eastAsia="Consolas" w:hAnsi="Consolas" w:cs="Consolas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="Consolas" w:eastAsia="Consolas" w:hAnsi="Consolas" w:cs="Consolas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</w:style>
  <w:style w:type="character" w:customStyle="1" w:styleId="a9">
    <w:name w:val="Название Знак"/>
    <w:basedOn w:val="a0"/>
    <w:link w:val="a8"/>
    <w:uiPriority w:val="10"/>
    <w:rsid w:val="00841CD9"/>
    <w:rPr>
      <w:rFonts w:ascii="Consolas" w:eastAsia="Consolas" w:hAnsi="Consolas" w:cs="Consolas"/>
    </w:rPr>
  </w:style>
  <w:style w:type="character" w:styleId="aa">
    <w:name w:val="Emphasis"/>
    <w:basedOn w:val="a0"/>
    <w:uiPriority w:val="20"/>
    <w:qFormat/>
    <w:rsid w:val="00D1197D"/>
    <w:rPr>
      <w:rFonts w:ascii="Consolas" w:eastAsia="Consolas" w:hAnsi="Consolas" w:cs="Consolas"/>
    </w:rPr>
  </w:style>
  <w:style w:type="character" w:styleId="ab">
    <w:name w:val="Hyperlink"/>
    <w:basedOn w:val="a0"/>
    <w:uiPriority w:val="99"/>
    <w:unhideWhenUsed/>
    <w:rPr>
      <w:rFonts w:ascii="Consolas" w:eastAsia="Consolas" w:hAnsi="Consolas" w:cs="Consolas"/>
    </w:rPr>
  </w:style>
  <w:style w:type="table" w:styleId="ac">
    <w:name w:val="Table Grid"/>
    <w:basedOn w:val="a1"/>
    <w:uiPriority w:val="59"/>
    <w:pPr>
      <w:spacing w:after="0" w:line="240" w:lineRule="auto"/>
    </w:pPr>
    <w:rPr>
      <w:rFonts w:ascii="Consolas" w:eastAsia="Consolas" w:hAnsi="Consolas" w:cs="Consolas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</w:style>
  <w:style w:type="paragraph" w:customStyle="1" w:styleId="disclaimer">
    <w:name w:val="disclaimer"/>
    <w:basedOn w:val="a"/>
    <w:pPr>
      <w:jc w:val="center"/>
    </w:pPr>
    <w:rPr>
      <w:sz w:val="18"/>
      <w:szCs w:val="18"/>
    </w:rPr>
  </w:style>
  <w:style w:type="paragraph" w:customStyle="1" w:styleId="DocDefaults">
    <w:name w:val="DocDefaults"/>
  </w:style>
  <w:style w:type="paragraph" w:styleId="ae">
    <w:name w:val="Balloon Text"/>
    <w:basedOn w:val="a"/>
    <w:link w:val="af"/>
    <w:uiPriority w:val="99"/>
    <w:semiHidden/>
    <w:unhideWhenUsed/>
    <w:rsid w:val="00F729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F72978"/>
    <w:rPr>
      <w:rFonts w:ascii="Tahoma" w:eastAsia="Consolas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2692</Words>
  <Characters>15349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18005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Индира</dc:creator>
  <cp:lastModifiedBy>Индира</cp:lastModifiedBy>
  <cp:revision>2</cp:revision>
  <cp:lastPrinted>2018-02-02T12:12:00Z</cp:lastPrinted>
  <dcterms:created xsi:type="dcterms:W3CDTF">2018-02-02T12:13:00Z</dcterms:created>
  <dcterms:modified xsi:type="dcterms:W3CDTF">2018-02-02T12:13:00Z</dcterms:modified>
</cp:coreProperties>
</file>